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2444E" w14:textId="77777777" w:rsidR="00CD5BF4" w:rsidRPr="0042544A" w:rsidRDefault="00CD5BF4" w:rsidP="00CD5BF4">
      <w:pPr>
        <w:jc w:val="center"/>
        <w:rPr>
          <w:rFonts w:ascii="Arial Narrow" w:hAnsi="Arial Narrow" w:cs="Arial"/>
          <w:b/>
          <w:sz w:val="22"/>
          <w:szCs w:val="22"/>
        </w:rPr>
      </w:pPr>
      <w:r w:rsidRPr="0042544A">
        <w:rPr>
          <w:rFonts w:ascii="Arial Narrow" w:hAnsi="Arial Narrow" w:cs="Arial"/>
          <w:b/>
          <w:sz w:val="22"/>
          <w:szCs w:val="22"/>
        </w:rPr>
        <w:t>ANEXO 1</w:t>
      </w:r>
    </w:p>
    <w:p w14:paraId="27B34DE9" w14:textId="77777777" w:rsidR="00CD5BF4" w:rsidRPr="0042544A" w:rsidRDefault="00CD5BF4" w:rsidP="00CD5BF4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C1CF550" w14:textId="77777777" w:rsidR="00156A19" w:rsidRPr="0042544A" w:rsidRDefault="00156A19" w:rsidP="00CD5BF4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14:paraId="7C35A0A5" w14:textId="77777777" w:rsidR="00156A19" w:rsidRPr="0042544A" w:rsidRDefault="00156A19" w:rsidP="00CD5BF4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14:paraId="08D3F82F" w14:textId="3B5C090D" w:rsidR="00156A19" w:rsidRPr="0042544A" w:rsidRDefault="00156A19" w:rsidP="00CD5BF4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>K-</w:t>
      </w:r>
      <w:r w:rsidR="00B4665C" w:rsidRPr="0042544A">
        <w:rPr>
          <w:rFonts w:ascii="Arial Narrow" w:hAnsi="Arial Narrow" w:cs="Arial"/>
          <w:b/>
          <w:sz w:val="22"/>
          <w:szCs w:val="22"/>
          <w:u w:val="single"/>
        </w:rPr>
        <w:t>PROJECT</w:t>
      </w:r>
    </w:p>
    <w:p w14:paraId="24C0BADD" w14:textId="68DC9A5B" w:rsidR="00CD5BF4" w:rsidRPr="0042544A" w:rsidRDefault="00CD5BF4" w:rsidP="00CD5BF4">
      <w:pPr>
        <w:jc w:val="center"/>
        <w:rPr>
          <w:rFonts w:ascii="Arial Narrow" w:hAnsi="Arial Narrow" w:cs="Arial"/>
          <w:b/>
          <w:sz w:val="22"/>
          <w:szCs w:val="22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 xml:space="preserve">AYUDAS PARA LA EJECUCIÓN DE ACCIONES FORMATIVAS RELACIONADAS CON LA ADQUISICIÓN Y MEJORA DE COMPETENCIAS LIGADAS </w:t>
      </w:r>
      <w:r w:rsidR="00FD471D" w:rsidRPr="0042544A">
        <w:rPr>
          <w:rFonts w:ascii="Arial Narrow" w:hAnsi="Arial Narrow" w:cs="Arial"/>
          <w:b/>
          <w:sz w:val="22"/>
          <w:szCs w:val="22"/>
          <w:u w:val="single"/>
        </w:rPr>
        <w:t>A LA</w:t>
      </w:r>
      <w:r w:rsidR="00156A19" w:rsidRPr="0042544A">
        <w:rPr>
          <w:rFonts w:ascii="Arial Narrow" w:hAnsi="Arial Narrow" w:cs="Arial"/>
          <w:b/>
          <w:sz w:val="22"/>
          <w:szCs w:val="22"/>
          <w:u w:val="single"/>
        </w:rPr>
        <w:t xml:space="preserve"> EMPLEABILIDAD, </w:t>
      </w:r>
      <w:r w:rsidRPr="0042544A">
        <w:rPr>
          <w:rFonts w:ascii="Arial Narrow" w:hAnsi="Arial Narrow" w:cs="Arial"/>
          <w:b/>
          <w:sz w:val="22"/>
          <w:szCs w:val="22"/>
          <w:u w:val="single"/>
        </w:rPr>
        <w:t>LA INNOVACIÓN Y EL EMPRENDIMIENTO</w:t>
      </w:r>
      <w:r w:rsidRPr="0042544A">
        <w:rPr>
          <w:rFonts w:ascii="Arial Narrow" w:hAnsi="Arial Narrow" w:cs="Arial"/>
          <w:b/>
          <w:sz w:val="22"/>
          <w:szCs w:val="22"/>
        </w:rPr>
        <w:t xml:space="preserve">. </w:t>
      </w:r>
    </w:p>
    <w:p w14:paraId="1A3E3F0C" w14:textId="540CD69E" w:rsidR="00156A19" w:rsidRPr="0042544A" w:rsidRDefault="00156A19" w:rsidP="00CD5BF4">
      <w:pPr>
        <w:jc w:val="center"/>
        <w:rPr>
          <w:rFonts w:ascii="Arial Narrow" w:hAnsi="Arial Narrow" w:cs="Arial"/>
          <w:sz w:val="22"/>
          <w:szCs w:val="22"/>
        </w:rPr>
      </w:pPr>
    </w:p>
    <w:p w14:paraId="10CD7440" w14:textId="77777777" w:rsidR="00CD5BF4" w:rsidRPr="0042544A" w:rsidRDefault="00CD5BF4" w:rsidP="00CD5BF4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42544A">
        <w:rPr>
          <w:rFonts w:ascii="Arial Narrow" w:hAnsi="Arial Narrow" w:cs="Arial"/>
          <w:b/>
          <w:bCs/>
          <w:sz w:val="22"/>
          <w:szCs w:val="22"/>
        </w:rPr>
        <w:t>MODELO DE SOLICITUD</w:t>
      </w:r>
    </w:p>
    <w:p w14:paraId="34F16510" w14:textId="77777777" w:rsidR="00CD5BF4" w:rsidRPr="0042544A" w:rsidRDefault="00CD5BF4" w:rsidP="00CD5BF4">
      <w:pPr>
        <w:pStyle w:val="Prrafodelista"/>
        <w:numPr>
          <w:ilvl w:val="0"/>
          <w:numId w:val="16"/>
        </w:numPr>
        <w:rPr>
          <w:rFonts w:ascii="Arial Narrow" w:hAnsi="Arial Narrow"/>
          <w:b/>
          <w:sz w:val="22"/>
          <w:szCs w:val="22"/>
        </w:rPr>
      </w:pPr>
      <w:r w:rsidRPr="0042544A">
        <w:rPr>
          <w:rFonts w:ascii="Arial Narrow" w:hAnsi="Arial Narrow"/>
          <w:b/>
          <w:sz w:val="22"/>
          <w:szCs w:val="22"/>
        </w:rPr>
        <w:t>DATOS DEL PDI RESPONSABLE DE LA SOLICITUD (en caso de solicitar la ayuda más de una persona, incluir los datos de todas).</w:t>
      </w:r>
    </w:p>
    <w:p w14:paraId="2BBED7ED" w14:textId="77777777" w:rsidR="00CD5BF4" w:rsidRPr="0042544A" w:rsidRDefault="00CD5BF4" w:rsidP="00CD5BF4">
      <w:pPr>
        <w:rPr>
          <w:rFonts w:ascii="Arial Narrow" w:hAnsi="Arial Narrow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CD5BF4" w:rsidRPr="003923E2" w14:paraId="4A3003F3" w14:textId="77777777" w:rsidTr="003923E2">
        <w:tc>
          <w:tcPr>
            <w:tcW w:w="3397" w:type="dxa"/>
            <w:gridSpan w:val="2"/>
            <w:shd w:val="clear" w:color="auto" w:fill="8EAADB"/>
          </w:tcPr>
          <w:p w14:paraId="536E7304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923E2">
              <w:rPr>
                <w:rFonts w:ascii="Arial Narrow" w:hAnsi="Arial Narrow" w:cs="Arial"/>
                <w:b/>
                <w:bCs/>
                <w:sz w:val="22"/>
                <w:szCs w:val="22"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4F3F4B13" w14:textId="77777777" w:rsidR="00CD5BF4" w:rsidRPr="003923E2" w:rsidRDefault="00CD5BF4" w:rsidP="006436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5BF4" w:rsidRPr="003923E2" w14:paraId="077BCC2C" w14:textId="77777777" w:rsidTr="003923E2">
        <w:tc>
          <w:tcPr>
            <w:tcW w:w="1382" w:type="dxa"/>
            <w:shd w:val="clear" w:color="auto" w:fill="8EAADB"/>
          </w:tcPr>
          <w:p w14:paraId="2F145845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923E2">
              <w:rPr>
                <w:rFonts w:ascii="Arial Narrow" w:hAnsi="Arial Narrow" w:cs="Arial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A8B247C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8EAADB"/>
          </w:tcPr>
          <w:p w14:paraId="07038596" w14:textId="77777777" w:rsidR="00CD5BF4" w:rsidRPr="003923E2" w:rsidRDefault="00CD5BF4" w:rsidP="006436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3923E2">
              <w:rPr>
                <w:rFonts w:ascii="Arial Narrow" w:hAnsi="Arial Narrow" w:cs="Arial"/>
                <w:b/>
                <w:bCs/>
                <w:sz w:val="22"/>
                <w:szCs w:val="22"/>
              </w:rPr>
              <w:t>Tfno</w:t>
            </w:r>
            <w:r w:rsidRPr="003923E2">
              <w:rPr>
                <w:rFonts w:ascii="Arial Narrow" w:hAnsi="Arial Narrow" w:cs="Arial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2D288B7C" w14:textId="77777777" w:rsidR="00CD5BF4" w:rsidRPr="003923E2" w:rsidRDefault="00CD5BF4" w:rsidP="006436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5BF4" w:rsidRPr="003923E2" w14:paraId="37663DCA" w14:textId="77777777" w:rsidTr="003923E2">
        <w:tc>
          <w:tcPr>
            <w:tcW w:w="1382" w:type="dxa"/>
            <w:shd w:val="clear" w:color="auto" w:fill="8EAADB"/>
          </w:tcPr>
          <w:p w14:paraId="33546956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923E2">
              <w:rPr>
                <w:rFonts w:ascii="Arial Narrow" w:hAnsi="Arial Narrow" w:cs="Arial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/>
          </w:tcPr>
          <w:p w14:paraId="4859C84E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5BF4" w:rsidRPr="003923E2" w14:paraId="5D524842" w14:textId="77777777" w:rsidTr="003923E2">
        <w:tc>
          <w:tcPr>
            <w:tcW w:w="9089" w:type="dxa"/>
            <w:gridSpan w:val="5"/>
            <w:shd w:val="clear" w:color="auto" w:fill="8EAADB"/>
          </w:tcPr>
          <w:p w14:paraId="685D45F9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923E2">
              <w:rPr>
                <w:rFonts w:ascii="Arial Narrow" w:hAnsi="Arial Narrow" w:cs="Arial"/>
                <w:b/>
                <w:sz w:val="22"/>
                <w:szCs w:val="22"/>
              </w:rPr>
              <w:t>Justificación del recorrido curricular del PDI solicitante de la ayuda</w:t>
            </w:r>
          </w:p>
        </w:tc>
      </w:tr>
      <w:tr w:rsidR="00CD5BF4" w:rsidRPr="003923E2" w14:paraId="248A6D64" w14:textId="77777777" w:rsidTr="003923E2">
        <w:tc>
          <w:tcPr>
            <w:tcW w:w="9089" w:type="dxa"/>
            <w:gridSpan w:val="5"/>
            <w:shd w:val="clear" w:color="auto" w:fill="FFFFFF"/>
          </w:tcPr>
          <w:p w14:paraId="38AAEDE9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1075C6A2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1151F72B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1083D696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2CCBE12E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</w:tr>
    </w:tbl>
    <w:p w14:paraId="6D935A56" w14:textId="77777777" w:rsidR="00CD5BF4" w:rsidRPr="0042544A" w:rsidRDefault="00CD5BF4" w:rsidP="00CD5BF4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sz w:val="22"/>
          <w:szCs w:val="22"/>
        </w:rPr>
      </w:pPr>
    </w:p>
    <w:p w14:paraId="48FD7A3F" w14:textId="77777777" w:rsidR="00CD5BF4" w:rsidRPr="0042544A" w:rsidRDefault="00CD5BF4" w:rsidP="00CD5BF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42544A">
        <w:rPr>
          <w:rFonts w:ascii="Arial Narrow" w:eastAsia="Times New Roman" w:hAnsi="Arial Narrow" w:cs="Arial"/>
          <w:b/>
          <w:sz w:val="22"/>
          <w:szCs w:val="22"/>
        </w:rPr>
        <w:t>COLABORACIONES (</w:t>
      </w:r>
      <w:r w:rsidRPr="0042544A">
        <w:rPr>
          <w:rFonts w:ascii="Arial Narrow" w:hAnsi="Arial Narrow"/>
          <w:sz w:val="22"/>
          <w:szCs w:val="22"/>
        </w:rPr>
        <w:t>indicar todas las personas y /o entidades que intervendrán en la acción formativa, en su caso)</w:t>
      </w:r>
      <w:r w:rsidRPr="0042544A">
        <w:rPr>
          <w:rFonts w:ascii="Arial Narrow" w:hAnsi="Arial Narrow"/>
          <w:sz w:val="22"/>
          <w:szCs w:val="22"/>
        </w:rPr>
        <w:tab/>
      </w:r>
    </w:p>
    <w:p w14:paraId="3F479708" w14:textId="77777777" w:rsidR="00CD5BF4" w:rsidRPr="0042544A" w:rsidRDefault="00CD5BF4" w:rsidP="00CD5BF4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  <w:sz w:val="22"/>
          <w:szCs w:val="22"/>
        </w:rPr>
      </w:pPr>
    </w:p>
    <w:p w14:paraId="3879E712" w14:textId="77777777" w:rsidR="00CD5BF4" w:rsidRPr="0042544A" w:rsidRDefault="00CD5BF4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PARTICIPANTES EXTERNOS</w:t>
      </w:r>
    </w:p>
    <w:p w14:paraId="37A27D39" w14:textId="77777777" w:rsidR="00CD5BF4" w:rsidRPr="0042544A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1A51A6E8" w14:textId="77777777" w:rsidR="00B4665C" w:rsidRPr="0042544A" w:rsidRDefault="00B4665C" w:rsidP="00B4665C">
      <w:pPr>
        <w:pStyle w:val="Prrafodelista"/>
        <w:spacing w:before="100" w:beforeAutospacing="1" w:after="100" w:afterAutospacing="1"/>
        <w:ind w:left="502"/>
        <w:rPr>
          <w:rFonts w:ascii="Arial Narrow" w:hAnsi="Arial Narrow" w:cs="Arial"/>
          <w:b/>
          <w:bCs/>
          <w:sz w:val="22"/>
          <w:szCs w:val="22"/>
        </w:rPr>
      </w:pPr>
    </w:p>
    <w:p w14:paraId="6FAACBD2" w14:textId="46DFFF4A" w:rsidR="00CD5BF4" w:rsidRPr="0042544A" w:rsidRDefault="00B4665C" w:rsidP="00CD5BF4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="Arial Narrow" w:hAnsi="Arial Narrow" w:cs="Arial"/>
          <w:b/>
          <w:bCs/>
          <w:sz w:val="22"/>
          <w:szCs w:val="22"/>
        </w:rPr>
      </w:pPr>
      <w:r w:rsidRPr="0042544A">
        <w:rPr>
          <w:rFonts w:ascii="Arial Narrow" w:hAnsi="Arial Narrow" w:cs="Arial"/>
          <w:b/>
          <w:bCs/>
          <w:sz w:val="22"/>
          <w:szCs w:val="22"/>
        </w:rPr>
        <w:t>PROYECTO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D5BF4" w:rsidRPr="003923E2" w14:paraId="4BD0C863" w14:textId="77777777" w:rsidTr="003923E2">
        <w:tc>
          <w:tcPr>
            <w:tcW w:w="9089" w:type="dxa"/>
            <w:shd w:val="clear" w:color="auto" w:fill="8EAADB"/>
          </w:tcPr>
          <w:p w14:paraId="065A2882" w14:textId="08478E39" w:rsidR="00CD5BF4" w:rsidRPr="003923E2" w:rsidRDefault="00B4665C" w:rsidP="006436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3923E2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PROYECTO</w:t>
            </w:r>
          </w:p>
        </w:tc>
      </w:tr>
      <w:tr w:rsidR="00CD5BF4" w:rsidRPr="003923E2" w14:paraId="70B35CF7" w14:textId="77777777" w:rsidTr="003923E2">
        <w:tc>
          <w:tcPr>
            <w:tcW w:w="9089" w:type="dxa"/>
            <w:shd w:val="clear" w:color="auto" w:fill="FFFFFF"/>
          </w:tcPr>
          <w:p w14:paraId="23A44A8B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0CC8265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5BF4" w:rsidRPr="003923E2" w14:paraId="745EF7A3" w14:textId="77777777" w:rsidTr="003923E2">
        <w:tc>
          <w:tcPr>
            <w:tcW w:w="9089" w:type="dxa"/>
            <w:shd w:val="clear" w:color="auto" w:fill="8EAADB"/>
          </w:tcPr>
          <w:p w14:paraId="2C026EBC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923E2">
              <w:rPr>
                <w:rFonts w:ascii="Arial Narrow" w:hAnsi="Arial Narrow" w:cs="Arial"/>
                <w:b/>
                <w:sz w:val="22"/>
                <w:szCs w:val="22"/>
              </w:rPr>
              <w:t>Justificación de la relevancia, viabilidad y coherencia del proyecto</w:t>
            </w:r>
          </w:p>
        </w:tc>
      </w:tr>
      <w:tr w:rsidR="00CD5BF4" w:rsidRPr="003923E2" w14:paraId="1A267178" w14:textId="77777777" w:rsidTr="003923E2">
        <w:tc>
          <w:tcPr>
            <w:tcW w:w="9089" w:type="dxa"/>
            <w:shd w:val="clear" w:color="auto" w:fill="FFFFFF"/>
          </w:tcPr>
          <w:p w14:paraId="7A4F2425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492A8A10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7FFF73EE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060F75CA" w14:textId="77777777" w:rsidR="00CD5BF4" w:rsidRPr="003923E2" w:rsidRDefault="00CD5BF4" w:rsidP="006436A3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</w:tr>
    </w:tbl>
    <w:p w14:paraId="4FDBCD14" w14:textId="77777777" w:rsidR="00CD5BF4" w:rsidRPr="0042544A" w:rsidRDefault="00CD5BF4" w:rsidP="00CD5BF4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CD5BF4" w:rsidRPr="003923E2" w14:paraId="37126630" w14:textId="77777777" w:rsidTr="003923E2">
        <w:tc>
          <w:tcPr>
            <w:tcW w:w="9054" w:type="dxa"/>
            <w:shd w:val="clear" w:color="auto" w:fill="8EAADB"/>
          </w:tcPr>
          <w:p w14:paraId="3E5752DB" w14:textId="77777777" w:rsidR="00CD5BF4" w:rsidRPr="003923E2" w:rsidRDefault="00CD5BF4" w:rsidP="006436A3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3923E2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Imagen de la acción formativa (en caso de tenerla)</w:t>
            </w:r>
          </w:p>
        </w:tc>
      </w:tr>
      <w:tr w:rsidR="00CD5BF4" w:rsidRPr="003923E2" w14:paraId="388CFFDA" w14:textId="77777777" w:rsidTr="003923E2">
        <w:tc>
          <w:tcPr>
            <w:tcW w:w="9054" w:type="dxa"/>
            <w:shd w:val="clear" w:color="auto" w:fill="auto"/>
          </w:tcPr>
          <w:p w14:paraId="57E715FB" w14:textId="77777777" w:rsidR="00CD5BF4" w:rsidRPr="003923E2" w:rsidRDefault="00CD5BF4" w:rsidP="006436A3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  <w:p w14:paraId="57431027" w14:textId="77777777" w:rsidR="00CD5BF4" w:rsidRPr="003923E2" w:rsidRDefault="00CD5BF4" w:rsidP="006436A3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  <w:p w14:paraId="31D76911" w14:textId="4051BDF8" w:rsidR="00CD5BF4" w:rsidRPr="003923E2" w:rsidRDefault="00CD5BF4" w:rsidP="006436A3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  <w:p w14:paraId="2FE67E6E" w14:textId="77777777" w:rsidR="00CD5BF4" w:rsidRPr="003923E2" w:rsidRDefault="00CD5BF4" w:rsidP="006436A3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</w:tc>
      </w:tr>
    </w:tbl>
    <w:p w14:paraId="14402963" w14:textId="78EB7989" w:rsidR="00CD5BF4" w:rsidRDefault="00CD5BF4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  <w:sz w:val="22"/>
          <w:szCs w:val="22"/>
        </w:rPr>
      </w:pPr>
    </w:p>
    <w:p w14:paraId="7CA271F4" w14:textId="77777777" w:rsidR="007655CF" w:rsidRPr="0042544A" w:rsidRDefault="007655CF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  <w:sz w:val="22"/>
          <w:szCs w:val="22"/>
        </w:rPr>
      </w:pPr>
    </w:p>
    <w:p w14:paraId="37DF0AC1" w14:textId="139A7207" w:rsidR="00B4665C" w:rsidRPr="0042544A" w:rsidRDefault="00B4665C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NÚMERO DE ESTUDIANTES PREVISTO</w:t>
      </w:r>
    </w:p>
    <w:p w14:paraId="02AC6C9A" w14:textId="77777777" w:rsidR="00B4665C" w:rsidRPr="0042544A" w:rsidRDefault="00B4665C" w:rsidP="00B4665C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</w:p>
    <w:p w14:paraId="23522394" w14:textId="77777777" w:rsidR="00B4665C" w:rsidRPr="0042544A" w:rsidRDefault="00B4665C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  <w:sz w:val="22"/>
          <w:szCs w:val="22"/>
        </w:rPr>
      </w:pPr>
    </w:p>
    <w:p w14:paraId="6F930C07" w14:textId="359E7742" w:rsidR="004E44D6" w:rsidRPr="0042544A" w:rsidRDefault="004E44D6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TITULACIÓN</w:t>
      </w:r>
      <w:r w:rsidR="00B4665C" w:rsidRPr="0042544A">
        <w:rPr>
          <w:rFonts w:ascii="Arial Narrow" w:hAnsi="Arial Narrow"/>
          <w:sz w:val="22"/>
          <w:szCs w:val="22"/>
        </w:rPr>
        <w:t>/ES</w:t>
      </w:r>
      <w:r w:rsidRPr="0042544A">
        <w:rPr>
          <w:rFonts w:ascii="Arial Narrow" w:hAnsi="Arial Narrow"/>
          <w:sz w:val="22"/>
          <w:szCs w:val="22"/>
        </w:rPr>
        <w:t xml:space="preserve"> A LA QUE SE VINCULA EL PROYECTO</w:t>
      </w:r>
    </w:p>
    <w:p w14:paraId="77415197" w14:textId="4E110A72" w:rsidR="004E44D6" w:rsidRPr="0042544A" w:rsidRDefault="004E44D6" w:rsidP="004E44D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</w:p>
    <w:p w14:paraId="7CB0107C" w14:textId="77777777" w:rsidR="00B4665C" w:rsidRPr="0042544A" w:rsidRDefault="00B4665C" w:rsidP="004E44D6">
      <w:pPr>
        <w:pStyle w:val="Normal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p w14:paraId="45B050DB" w14:textId="42150815" w:rsidR="00B4665C" w:rsidRPr="0042544A" w:rsidRDefault="00B4665C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CRITERIOS DE SELECCIÓN DE LOS ESTUDIANTES PARTICIPANTES</w:t>
      </w:r>
    </w:p>
    <w:p w14:paraId="181AC07F" w14:textId="77777777" w:rsidR="00B4665C" w:rsidRPr="0042544A" w:rsidRDefault="00B4665C" w:rsidP="00B4665C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</w:p>
    <w:p w14:paraId="7C80709C" w14:textId="56F7D4EB" w:rsidR="00CD5BF4" w:rsidRPr="0042544A" w:rsidRDefault="004E44D6" w:rsidP="004E44D6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666D12F8" w14:textId="77777777" w:rsidR="00CD5BF4" w:rsidRPr="0042544A" w:rsidRDefault="00CD5BF4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RESUMEN DEL PROYECTO</w:t>
      </w:r>
    </w:p>
    <w:p w14:paraId="017DAF81" w14:textId="77777777" w:rsidR="00CD5BF4" w:rsidRPr="0042544A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Objetivos, desarrollo previsto, número de plazas, duración en horas.</w:t>
      </w:r>
    </w:p>
    <w:p w14:paraId="4DC2A18F" w14:textId="77777777" w:rsidR="00CD5BF4" w:rsidRPr="0042544A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3EBCBF8B" w14:textId="77777777" w:rsidR="00CD5BF4" w:rsidRPr="0042544A" w:rsidRDefault="00CD5BF4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sz w:val="22"/>
          <w:szCs w:val="22"/>
        </w:rPr>
      </w:pPr>
    </w:p>
    <w:p w14:paraId="6A0D1F92" w14:textId="77777777" w:rsidR="00CD5BF4" w:rsidRPr="0042544A" w:rsidRDefault="00CD5BF4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COMPETENCIA/S A LAS QUE SE VINCULA LA ACCIÓN</w:t>
      </w:r>
    </w:p>
    <w:p w14:paraId="14810958" w14:textId="77777777" w:rsidR="00CD5BF4" w:rsidRPr="0042544A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23EC687B" w14:textId="393756A6" w:rsidR="00CD5BF4" w:rsidRPr="0042544A" w:rsidRDefault="00CD5BF4" w:rsidP="00CD5BF4">
      <w:pPr>
        <w:rPr>
          <w:rFonts w:ascii="Arial Narrow" w:hAnsi="Arial Narrow"/>
          <w:sz w:val="22"/>
          <w:szCs w:val="22"/>
          <w:lang w:val="es-ES"/>
        </w:rPr>
      </w:pPr>
    </w:p>
    <w:tbl>
      <w:tblPr>
        <w:tblW w:w="92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6"/>
      </w:tblGrid>
      <w:tr w:rsidR="00B4665C" w:rsidRPr="003923E2" w14:paraId="080F2E08" w14:textId="77777777" w:rsidTr="003923E2">
        <w:tc>
          <w:tcPr>
            <w:tcW w:w="9236" w:type="dxa"/>
            <w:shd w:val="clear" w:color="auto" w:fill="8EAADB"/>
          </w:tcPr>
          <w:p w14:paraId="3589F1D4" w14:textId="439ABA78" w:rsidR="00B4665C" w:rsidRPr="003923E2" w:rsidRDefault="00B4665C" w:rsidP="003369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923E2">
              <w:rPr>
                <w:rFonts w:ascii="Arial Narrow" w:hAnsi="Arial Narrow" w:cs="Arial"/>
                <w:b/>
                <w:sz w:val="22"/>
                <w:szCs w:val="22"/>
              </w:rPr>
              <w:t>JUSTIFICACIÓN DEL IMPACTO DE LA ACCIÓN EN EL DESARROLLO DE COMPETENCIAS</w:t>
            </w:r>
          </w:p>
        </w:tc>
      </w:tr>
      <w:tr w:rsidR="00B4665C" w:rsidRPr="003923E2" w14:paraId="0711051E" w14:textId="77777777" w:rsidTr="003923E2">
        <w:tc>
          <w:tcPr>
            <w:tcW w:w="9236" w:type="dxa"/>
            <w:shd w:val="clear" w:color="auto" w:fill="FFFFFF"/>
          </w:tcPr>
          <w:p w14:paraId="49659E7B" w14:textId="77777777" w:rsidR="00B4665C" w:rsidRPr="003923E2" w:rsidRDefault="00B4665C" w:rsidP="00336910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5A7DA9A7" w14:textId="77777777" w:rsidR="00B4665C" w:rsidRPr="003923E2" w:rsidRDefault="00B4665C" w:rsidP="00336910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  <w:p w14:paraId="150BF70A" w14:textId="39D97F97" w:rsidR="00B4665C" w:rsidRPr="003923E2" w:rsidRDefault="00B4665C" w:rsidP="00336910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</w:tr>
    </w:tbl>
    <w:p w14:paraId="1B03E15E" w14:textId="3AABD3A9" w:rsidR="00B4665C" w:rsidRPr="0042544A" w:rsidRDefault="00B4665C" w:rsidP="00CD5BF4">
      <w:pPr>
        <w:rPr>
          <w:rFonts w:ascii="Arial Narrow" w:hAnsi="Arial Narrow"/>
          <w:sz w:val="22"/>
          <w:szCs w:val="22"/>
          <w:lang w:val="es-ES"/>
        </w:rPr>
      </w:pPr>
    </w:p>
    <w:p w14:paraId="6CE3DFFF" w14:textId="77777777" w:rsidR="00B4665C" w:rsidRPr="0042544A" w:rsidRDefault="00B4665C" w:rsidP="00CD5BF4">
      <w:pPr>
        <w:rPr>
          <w:rFonts w:ascii="Arial Narrow" w:hAnsi="Arial Narrow"/>
          <w:sz w:val="22"/>
          <w:szCs w:val="22"/>
          <w:lang w:val="es-ES"/>
        </w:rPr>
      </w:pPr>
    </w:p>
    <w:p w14:paraId="3F71086E" w14:textId="77777777" w:rsidR="00CD5BF4" w:rsidRPr="0042544A" w:rsidRDefault="00CD5BF4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PRESUPUESTO DETALLADO</w:t>
      </w:r>
    </w:p>
    <w:p w14:paraId="6E5D4451" w14:textId="77777777" w:rsidR="00CD5BF4" w:rsidRPr="0042544A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(Relación de todos los gastos previstos)</w:t>
      </w:r>
      <w:r w:rsidRPr="0042544A">
        <w:rPr>
          <w:rFonts w:ascii="Arial Narrow" w:hAnsi="Arial Narrow"/>
          <w:sz w:val="22"/>
          <w:szCs w:val="22"/>
        </w:rPr>
        <w:tab/>
      </w:r>
    </w:p>
    <w:p w14:paraId="00D66643" w14:textId="77777777" w:rsidR="007655CF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="007655CF">
        <w:rPr>
          <w:rFonts w:ascii="Arial Narrow" w:hAnsi="Arial Narrow"/>
          <w:sz w:val="22"/>
          <w:szCs w:val="22"/>
        </w:rPr>
        <w:tab/>
      </w:r>
    </w:p>
    <w:p w14:paraId="0B12C7E6" w14:textId="5B770A63" w:rsidR="00CD5BF4" w:rsidRPr="0042544A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6A8B6864" w14:textId="77777777" w:rsidR="00CD5BF4" w:rsidRPr="0042544A" w:rsidRDefault="00CD5BF4" w:rsidP="00CD5BF4">
      <w:pPr>
        <w:rPr>
          <w:rFonts w:ascii="Arial Narrow" w:hAnsi="Arial Narrow" w:cs="Arial"/>
          <w:sz w:val="22"/>
          <w:szCs w:val="22"/>
        </w:rPr>
      </w:pPr>
    </w:p>
    <w:p w14:paraId="0130BA1F" w14:textId="77777777" w:rsidR="00CD5BF4" w:rsidRPr="0042544A" w:rsidRDefault="00CD5BF4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 xml:space="preserve">FECHAS DE REALIZACIÓN </w:t>
      </w:r>
    </w:p>
    <w:p w14:paraId="2F73C4DB" w14:textId="72316CFB" w:rsidR="00CD5BF4" w:rsidRPr="0042544A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0753D18A" w14:textId="1D88438B" w:rsidR="00CD5BF4" w:rsidRPr="0042544A" w:rsidRDefault="00CD5BF4" w:rsidP="00CD5BF4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  <w:sz w:val="22"/>
          <w:szCs w:val="22"/>
        </w:rPr>
      </w:pPr>
    </w:p>
    <w:p w14:paraId="46989183" w14:textId="6196AD11" w:rsidR="00791FA5" w:rsidRPr="0042544A" w:rsidRDefault="00791FA5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VINCULACIÓN A TRABAJOS FIN DE ESTUDIOS (TFG/TFM)</w:t>
      </w:r>
    </w:p>
    <w:p w14:paraId="661334A4" w14:textId="77777777" w:rsidR="00791FA5" w:rsidRPr="0042544A" w:rsidRDefault="00791FA5" w:rsidP="00791FA5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0F93EC2A" w14:textId="77777777" w:rsidR="00B4665C" w:rsidRPr="0042544A" w:rsidRDefault="00B4665C" w:rsidP="00CD5BF4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  <w:sz w:val="22"/>
          <w:szCs w:val="22"/>
        </w:rPr>
      </w:pPr>
    </w:p>
    <w:p w14:paraId="543FB832" w14:textId="2025F02B" w:rsidR="00791FA5" w:rsidRPr="0042544A" w:rsidRDefault="00791FA5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LUGAR DE REALIZACIÓN</w:t>
      </w:r>
    </w:p>
    <w:p w14:paraId="2B8A2B22" w14:textId="77777777" w:rsidR="00791FA5" w:rsidRPr="0042544A" w:rsidRDefault="00791FA5" w:rsidP="00791FA5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187CA4AF" w14:textId="0E828B13" w:rsidR="00336F5D" w:rsidRPr="0042544A" w:rsidRDefault="00336F5D" w:rsidP="00E12205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  <w:sz w:val="22"/>
          <w:szCs w:val="22"/>
        </w:rPr>
      </w:pPr>
    </w:p>
    <w:p w14:paraId="359A55A7" w14:textId="77777777" w:rsidR="00CD5BF4" w:rsidRPr="0042544A" w:rsidRDefault="00CD5BF4" w:rsidP="00CD5B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 Narrow" w:eastAsia="Times New Roman" w:hAnsi="Arial Narrow" w:cs="Arial"/>
          <w:b/>
          <w:sz w:val="22"/>
          <w:szCs w:val="22"/>
        </w:rPr>
      </w:pPr>
      <w:r w:rsidRPr="0042544A">
        <w:rPr>
          <w:rFonts w:ascii="Arial Narrow" w:eastAsia="Times New Roman" w:hAnsi="Arial Narrow" w:cs="Arial"/>
          <w:b/>
          <w:sz w:val="22"/>
          <w:szCs w:val="22"/>
        </w:rPr>
        <w:t>OTROS DATOS</w:t>
      </w:r>
    </w:p>
    <w:p w14:paraId="7CD4BC2F" w14:textId="77777777" w:rsidR="00CD5BF4" w:rsidRPr="0042544A" w:rsidRDefault="00CD5BF4" w:rsidP="003923E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/>
        <w:ind w:left="0" w:firstLine="0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INFORMACIÓN COMPLEMENTARIA</w:t>
      </w:r>
    </w:p>
    <w:p w14:paraId="08445316" w14:textId="77777777" w:rsidR="00CD5BF4" w:rsidRPr="0042544A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  <w:r w:rsidRPr="0042544A">
        <w:rPr>
          <w:rFonts w:ascii="Arial Narrow" w:hAnsi="Arial Narrow"/>
          <w:sz w:val="22"/>
          <w:szCs w:val="22"/>
        </w:rPr>
        <w:tab/>
      </w:r>
    </w:p>
    <w:p w14:paraId="403417C8" w14:textId="77777777" w:rsidR="00CD5BF4" w:rsidRPr="0042544A" w:rsidRDefault="00CD5BF4" w:rsidP="00CD5BF4">
      <w:pPr>
        <w:rPr>
          <w:rFonts w:ascii="Arial Narrow" w:hAnsi="Arial Narrow"/>
          <w:sz w:val="22"/>
          <w:szCs w:val="22"/>
        </w:rPr>
      </w:pPr>
    </w:p>
    <w:p w14:paraId="1FE8F7BB" w14:textId="7A030D6B" w:rsidR="00275CF8" w:rsidRPr="0042544A" w:rsidRDefault="00275CF8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226C5AB" w14:textId="051EDAC2" w:rsidR="00156A19" w:rsidRPr="0042544A" w:rsidRDefault="00156A19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BBAF4BC" w14:textId="47BA3447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D746155" w14:textId="14E8FA35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D37502" w14:textId="0E3F8182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5581B83" w14:textId="1947E6C5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66CE53C" w14:textId="3958318B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7717D36" w14:textId="49D286B6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C86C5CA" w14:textId="147AF5F5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C3A694E" w14:textId="362D1D15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BC17F40" w14:textId="4D21307B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4DCF9B" w14:textId="157F053D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4F8B287" w14:textId="1FF06ACE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53E191B" w14:textId="3B0496FA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A20B7E2" w14:textId="3ACE6927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BA4C2BE" w14:textId="151AE781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42FF909" w14:textId="6D83A204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EB59F4" w14:textId="2B955504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AEB3D71" w14:textId="02F311A1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1F80F0D" w14:textId="3960C9A6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124B4A7" w14:textId="43092088" w:rsidR="00336F5D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031C943" w14:textId="23C91486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4252E05" w14:textId="3BD77F1F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534A552" w14:textId="015CDFF8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308CBBD" w14:textId="088CCE25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CCD1705" w14:textId="5DBFAE2E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D8A0556" w14:textId="6B9B4DC1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002D0DC" w14:textId="398C0ABE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C84E79A" w14:textId="091D5469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53BF019" w14:textId="06A87B11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885F2ED" w14:textId="442A36D7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286AAA0" w14:textId="28EF54B8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091DFFA" w14:textId="65674A62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69D7123" w14:textId="37D3B21A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F64568D" w14:textId="776F8918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CEB46C6" w14:textId="3015E3A6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2CB169E" w14:textId="089EC7BF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E61A940" w14:textId="0EB1A13F" w:rsidR="007655CF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F83978C" w14:textId="77777777" w:rsidR="007655CF" w:rsidRPr="0042544A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0F795B4" w14:textId="77BF88DA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9F21E0B" w14:textId="5BC77413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BCD6BF" w14:textId="60215309" w:rsidR="00336F5D" w:rsidRPr="0042544A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DC97202" w14:textId="52966B6D" w:rsidR="00336F5D" w:rsidRDefault="00336F5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FA40E95" w14:textId="77777777" w:rsidR="007655CF" w:rsidRPr="0042544A" w:rsidRDefault="007655CF" w:rsidP="00DA77FD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sectPr w:rsidR="007655CF" w:rsidRPr="0042544A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260907" w16cid:durableId="20034036"/>
  <w16cid:commentId w16cid:paraId="57402AFB" w16cid:durableId="20034037"/>
  <w16cid:commentId w16cid:paraId="4F176B27" w16cid:durableId="2003407D"/>
  <w16cid:commentId w16cid:paraId="6366AB29" w16cid:durableId="20034038"/>
  <w16cid:commentId w16cid:paraId="4A3ABF5D" w16cid:durableId="20034099"/>
  <w16cid:commentId w16cid:paraId="612DE675" w16cid:durableId="200341E1"/>
  <w16cid:commentId w16cid:paraId="2FB9AF09" w16cid:durableId="20034039"/>
  <w16cid:commentId w16cid:paraId="3C4D08F1" w16cid:durableId="200340F1"/>
  <w16cid:commentId w16cid:paraId="64ACA53D" w16cid:durableId="200340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D1A3" w14:textId="77777777" w:rsidR="00AA5D72" w:rsidRDefault="00AA5D72" w:rsidP="00304B58">
      <w:r>
        <w:separator/>
      </w:r>
    </w:p>
  </w:endnote>
  <w:endnote w:type="continuationSeparator" w:id="0">
    <w:p w14:paraId="7216F0E6" w14:textId="77777777" w:rsidR="00AA5D72" w:rsidRDefault="00AA5D72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99EB6" w14:textId="0590AC33" w:rsidR="00A95F8F" w:rsidRDefault="00A95F8F" w:rsidP="00B90765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D9CEB" w14:textId="6B2FD597" w:rsidR="00A95F8F" w:rsidRDefault="00A95F8F" w:rsidP="00B90765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B311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6F73" w14:textId="77777777" w:rsidR="00AA5D72" w:rsidRDefault="00AA5D72" w:rsidP="00304B58">
      <w:r>
        <w:separator/>
      </w:r>
    </w:p>
  </w:footnote>
  <w:footnote w:type="continuationSeparator" w:id="0">
    <w:p w14:paraId="2F6408D3" w14:textId="77777777" w:rsidR="00AA5D72" w:rsidRDefault="00AA5D72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D2371" w14:textId="289E6D66" w:rsidR="00304B58" w:rsidRPr="003923E2" w:rsidRDefault="008B311B" w:rsidP="009B3160">
    <w:pPr>
      <w:pStyle w:val="Encabezado"/>
      <w:tabs>
        <w:tab w:val="clear" w:pos="4252"/>
        <w:tab w:val="center" w:pos="3261"/>
      </w:tabs>
      <w:rPr>
        <w:b/>
        <w:color w:val="2F5496"/>
        <w:sz w:val="20"/>
        <w:szCs w:val="20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158924F" wp14:editId="22C632FA">
          <wp:simplePos x="0" y="0"/>
          <wp:positionH relativeFrom="column">
            <wp:posOffset>-635</wp:posOffset>
          </wp:positionH>
          <wp:positionV relativeFrom="paragraph">
            <wp:posOffset>9525</wp:posOffset>
          </wp:positionV>
          <wp:extent cx="2352040" cy="636905"/>
          <wp:effectExtent l="0" t="0" r="0" b="0"/>
          <wp:wrapNone/>
          <wp:docPr id="1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8B4" w:rsidRPr="003923E2">
      <w:rPr>
        <w:b/>
        <w:color w:val="2F5496"/>
        <w:sz w:val="20"/>
        <w:szCs w:val="20"/>
        <w:lang w:val="es-ES"/>
      </w:rPr>
      <w:t xml:space="preserve">  </w:t>
    </w:r>
  </w:p>
  <w:p w14:paraId="42E4E7C7" w14:textId="0F3199E7" w:rsidR="00A95F8F" w:rsidRPr="003923E2" w:rsidRDefault="00A95F8F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14:paraId="7CE9EAE3" w14:textId="3CF98F71" w:rsidR="009B3160" w:rsidRPr="003923E2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14:paraId="4D00A7A9" w14:textId="3D96AFF6" w:rsidR="009B3160" w:rsidRPr="003923E2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14:paraId="58E933BA" w14:textId="063D172B" w:rsidR="009B3160" w:rsidRPr="003923E2" w:rsidRDefault="009B3160" w:rsidP="009B3160">
    <w:pPr>
      <w:pStyle w:val="Encabezado"/>
      <w:jc w:val="center"/>
      <w:rPr>
        <w:b/>
        <w:color w:val="2F5496"/>
        <w:sz w:val="20"/>
        <w:szCs w:val="20"/>
        <w:lang w:val="es-ES"/>
      </w:rPr>
    </w:pPr>
  </w:p>
  <w:p w14:paraId="70AE6EDC" w14:textId="77777777" w:rsidR="009B3160" w:rsidRPr="003923E2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5"/>
  </w:num>
  <w:num w:numId="14">
    <w:abstractNumId w:val="11"/>
  </w:num>
  <w:num w:numId="15">
    <w:abstractNumId w:val="9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37A53"/>
    <w:rsid w:val="00057DE0"/>
    <w:rsid w:val="000D0022"/>
    <w:rsid w:val="000E75A8"/>
    <w:rsid w:val="00107B52"/>
    <w:rsid w:val="00125D70"/>
    <w:rsid w:val="00156A19"/>
    <w:rsid w:val="00157D8D"/>
    <w:rsid w:val="001659F0"/>
    <w:rsid w:val="001878B4"/>
    <w:rsid w:val="001C7BB9"/>
    <w:rsid w:val="001D08FA"/>
    <w:rsid w:val="00213EB5"/>
    <w:rsid w:val="00260280"/>
    <w:rsid w:val="00271D6D"/>
    <w:rsid w:val="00275CF8"/>
    <w:rsid w:val="00284A53"/>
    <w:rsid w:val="002B4661"/>
    <w:rsid w:val="002C203A"/>
    <w:rsid w:val="002C2339"/>
    <w:rsid w:val="00302FDE"/>
    <w:rsid w:val="00304B58"/>
    <w:rsid w:val="003214BC"/>
    <w:rsid w:val="00336F5D"/>
    <w:rsid w:val="00352545"/>
    <w:rsid w:val="00353D0C"/>
    <w:rsid w:val="0035470D"/>
    <w:rsid w:val="00355831"/>
    <w:rsid w:val="003711CA"/>
    <w:rsid w:val="003923E2"/>
    <w:rsid w:val="003B033D"/>
    <w:rsid w:val="003B3627"/>
    <w:rsid w:val="003B39E2"/>
    <w:rsid w:val="003C504F"/>
    <w:rsid w:val="003C73AD"/>
    <w:rsid w:val="003D25B7"/>
    <w:rsid w:val="003E06A1"/>
    <w:rsid w:val="0041312E"/>
    <w:rsid w:val="004139B1"/>
    <w:rsid w:val="00413F2A"/>
    <w:rsid w:val="004151BC"/>
    <w:rsid w:val="0042544A"/>
    <w:rsid w:val="00441D38"/>
    <w:rsid w:val="00450B7A"/>
    <w:rsid w:val="0047167A"/>
    <w:rsid w:val="004B012B"/>
    <w:rsid w:val="004B0AEA"/>
    <w:rsid w:val="004E0AC6"/>
    <w:rsid w:val="004E44D6"/>
    <w:rsid w:val="0051127B"/>
    <w:rsid w:val="0053539D"/>
    <w:rsid w:val="00541A4F"/>
    <w:rsid w:val="0054229A"/>
    <w:rsid w:val="00551D48"/>
    <w:rsid w:val="00556FB5"/>
    <w:rsid w:val="00564F76"/>
    <w:rsid w:val="00577D99"/>
    <w:rsid w:val="00587CE1"/>
    <w:rsid w:val="005B5837"/>
    <w:rsid w:val="005C09C8"/>
    <w:rsid w:val="005C74FA"/>
    <w:rsid w:val="005F1EE4"/>
    <w:rsid w:val="00600BCA"/>
    <w:rsid w:val="006238D2"/>
    <w:rsid w:val="00632C1D"/>
    <w:rsid w:val="00640D77"/>
    <w:rsid w:val="00657DC0"/>
    <w:rsid w:val="00667587"/>
    <w:rsid w:val="00675A4D"/>
    <w:rsid w:val="006A77A5"/>
    <w:rsid w:val="006C3C6F"/>
    <w:rsid w:val="006D3F61"/>
    <w:rsid w:val="006E5784"/>
    <w:rsid w:val="006F4771"/>
    <w:rsid w:val="00704D33"/>
    <w:rsid w:val="0073164B"/>
    <w:rsid w:val="007568BC"/>
    <w:rsid w:val="00764263"/>
    <w:rsid w:val="007655CF"/>
    <w:rsid w:val="00775439"/>
    <w:rsid w:val="007879A8"/>
    <w:rsid w:val="00791FA5"/>
    <w:rsid w:val="007A415B"/>
    <w:rsid w:val="007C39CB"/>
    <w:rsid w:val="007D1778"/>
    <w:rsid w:val="007E2EEA"/>
    <w:rsid w:val="007F52A9"/>
    <w:rsid w:val="007F7F09"/>
    <w:rsid w:val="0081674E"/>
    <w:rsid w:val="008312BA"/>
    <w:rsid w:val="008364EB"/>
    <w:rsid w:val="0087322C"/>
    <w:rsid w:val="008917E9"/>
    <w:rsid w:val="00894923"/>
    <w:rsid w:val="008B311B"/>
    <w:rsid w:val="008C52EC"/>
    <w:rsid w:val="008E70FF"/>
    <w:rsid w:val="008F2272"/>
    <w:rsid w:val="008F364E"/>
    <w:rsid w:val="008F36B6"/>
    <w:rsid w:val="009206DE"/>
    <w:rsid w:val="009A2865"/>
    <w:rsid w:val="009A5844"/>
    <w:rsid w:val="009B3160"/>
    <w:rsid w:val="009C7EAD"/>
    <w:rsid w:val="009E71EE"/>
    <w:rsid w:val="009F1447"/>
    <w:rsid w:val="00A7623A"/>
    <w:rsid w:val="00A82775"/>
    <w:rsid w:val="00A95F8F"/>
    <w:rsid w:val="00AA5D72"/>
    <w:rsid w:val="00AB36DF"/>
    <w:rsid w:val="00AB6565"/>
    <w:rsid w:val="00AC323F"/>
    <w:rsid w:val="00AD6449"/>
    <w:rsid w:val="00AE2DEF"/>
    <w:rsid w:val="00AF4C8C"/>
    <w:rsid w:val="00B0055E"/>
    <w:rsid w:val="00B148B0"/>
    <w:rsid w:val="00B14BB6"/>
    <w:rsid w:val="00B238D8"/>
    <w:rsid w:val="00B34055"/>
    <w:rsid w:val="00B4665C"/>
    <w:rsid w:val="00B61D32"/>
    <w:rsid w:val="00BB1C5B"/>
    <w:rsid w:val="00BB383F"/>
    <w:rsid w:val="00BD0353"/>
    <w:rsid w:val="00BE3E64"/>
    <w:rsid w:val="00BE7035"/>
    <w:rsid w:val="00C126F3"/>
    <w:rsid w:val="00C14239"/>
    <w:rsid w:val="00C24054"/>
    <w:rsid w:val="00C24996"/>
    <w:rsid w:val="00C32C7D"/>
    <w:rsid w:val="00C32F95"/>
    <w:rsid w:val="00C3686E"/>
    <w:rsid w:val="00C40F6E"/>
    <w:rsid w:val="00C51AEC"/>
    <w:rsid w:val="00C5470D"/>
    <w:rsid w:val="00C70459"/>
    <w:rsid w:val="00C752E9"/>
    <w:rsid w:val="00C75C9C"/>
    <w:rsid w:val="00C82B11"/>
    <w:rsid w:val="00CA308F"/>
    <w:rsid w:val="00CC6841"/>
    <w:rsid w:val="00CD5BF4"/>
    <w:rsid w:val="00CE5350"/>
    <w:rsid w:val="00CF7FB0"/>
    <w:rsid w:val="00D03198"/>
    <w:rsid w:val="00D26BB0"/>
    <w:rsid w:val="00D27250"/>
    <w:rsid w:val="00D32279"/>
    <w:rsid w:val="00D62255"/>
    <w:rsid w:val="00D80ACD"/>
    <w:rsid w:val="00D86AC3"/>
    <w:rsid w:val="00D958BF"/>
    <w:rsid w:val="00DA77FD"/>
    <w:rsid w:val="00DA7E8B"/>
    <w:rsid w:val="00DB2ED0"/>
    <w:rsid w:val="00DB7F7E"/>
    <w:rsid w:val="00DC1DB1"/>
    <w:rsid w:val="00DD2623"/>
    <w:rsid w:val="00DD7221"/>
    <w:rsid w:val="00DE32D1"/>
    <w:rsid w:val="00DE525D"/>
    <w:rsid w:val="00E01E80"/>
    <w:rsid w:val="00E03517"/>
    <w:rsid w:val="00E12205"/>
    <w:rsid w:val="00E33164"/>
    <w:rsid w:val="00E363C1"/>
    <w:rsid w:val="00E37B2A"/>
    <w:rsid w:val="00E42087"/>
    <w:rsid w:val="00E45CDA"/>
    <w:rsid w:val="00E51EF3"/>
    <w:rsid w:val="00E63EDC"/>
    <w:rsid w:val="00E73F8A"/>
    <w:rsid w:val="00E73FD0"/>
    <w:rsid w:val="00E82E57"/>
    <w:rsid w:val="00E85192"/>
    <w:rsid w:val="00EB0E0D"/>
    <w:rsid w:val="00EC4188"/>
    <w:rsid w:val="00EE25E5"/>
    <w:rsid w:val="00EE347B"/>
    <w:rsid w:val="00EF1848"/>
    <w:rsid w:val="00EF2E14"/>
    <w:rsid w:val="00F0589F"/>
    <w:rsid w:val="00F47BBE"/>
    <w:rsid w:val="00F66D33"/>
    <w:rsid w:val="00F8505E"/>
    <w:rsid w:val="00F9106A"/>
    <w:rsid w:val="00F93242"/>
    <w:rsid w:val="00F93737"/>
    <w:rsid w:val="00F97A3B"/>
    <w:rsid w:val="00FA1575"/>
    <w:rsid w:val="00FA367E"/>
    <w:rsid w:val="00FC6865"/>
    <w:rsid w:val="00FD3AC4"/>
    <w:rsid w:val="00FD471D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/>
    </w:rPr>
  </w:style>
  <w:style w:type="character" w:customStyle="1" w:styleId="MapadeldocumentoCar">
    <w:name w:val="Mapa del documento Ca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  <w:rPr>
      <w:sz w:val="24"/>
      <w:szCs w:val="24"/>
      <w:lang w:val="es-ES_tradnl" w:eastAsia="en-US"/>
    </w:rPr>
  </w:style>
  <w:style w:type="character" w:styleId="Hipervnculo">
    <w:name w:val="Hyperlink"/>
    <w:uiPriority w:val="99"/>
    <w:unhideWhenUsed/>
    <w:rsid w:val="001D08FA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8F9F-85F0-4148-85CB-A06C730B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1369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Capítulo I: Disposiciones comunes</vt:lpstr>
      <vt:lpstr>        Artículo 1. Objeto </vt:lpstr>
      <vt:lpstr>        Artículo 2. Órgano responsable</vt:lpstr>
      <vt:lpstr>        Artículo 3. Dotación presupuestaria</vt:lpstr>
      <vt:lpstr>        Artículo 4. Presentación de solicitudes</vt:lpstr>
      <vt:lpstr>        Artículo 5. Plazos y tramitación</vt:lpstr>
      <vt:lpstr>        Artículo X. Obligaciones de los beneficiarios </vt:lpstr>
      <vt:lpstr>        Justificación e incumplimiento</vt:lpstr>
      <vt:lpstr>        Calendario de ejecución</vt:lpstr>
      <vt:lpstr>        Artículo X. Comisión de evaluación</vt:lpstr>
      <vt:lpstr>        Seguimiento y control</vt:lpstr>
      <vt:lpstr>        Recursos</vt:lpstr>
      <vt:lpstr>    Capítulo II: Disposiciones aplicables a la acción sectorial 211: Materiales para</vt:lpstr>
      <vt:lpstr>        Artículo X. Beneficiarios. Requisitos</vt:lpstr>
      <vt:lpstr>        Artículo 3. Importe de las ayudas</vt:lpstr>
      <vt:lpstr>        Artículo X. Documentación a presentar con la solicitud </vt:lpstr>
      <vt:lpstr>        Artículo X. Criterios de selección y prelación de solicitudes</vt:lpstr>
      <vt:lpstr>        Artículo X. Propiedad intelectual </vt:lpstr>
      <vt:lpstr>    Capítulo III: Disposiciones aplicables a la acción sectorial 212: Adquisición y </vt:lpstr>
      <vt:lpstr>        Artículo 2. Beneficiarios. Requisitos</vt:lpstr>
      <vt:lpstr>        Artículo 3. Importe de las ayudas</vt:lpstr>
      <vt:lpstr>        Artículo 4. Documentación a presentar con la solicitud</vt:lpstr>
      <vt:lpstr>        Artículo X. Criterios de selección y prelación de solicitudes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UMA</cp:lastModifiedBy>
  <cp:revision>2</cp:revision>
  <cp:lastPrinted>2019-02-18T09:13:00Z</cp:lastPrinted>
  <dcterms:created xsi:type="dcterms:W3CDTF">2019-02-18T11:58:00Z</dcterms:created>
  <dcterms:modified xsi:type="dcterms:W3CDTF">2019-02-18T11:58:00Z</dcterms:modified>
</cp:coreProperties>
</file>